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11" w:rsidRPr="00141AA0" w:rsidRDefault="00A57B11" w:rsidP="00A57B11">
      <w:pPr>
        <w:pStyle w:val="a3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-34925</wp:posOffset>
            </wp:positionV>
            <wp:extent cx="1080135" cy="1170940"/>
            <wp:effectExtent l="0" t="0" r="5715" b="0"/>
            <wp:wrapNone/>
            <wp:docPr id="1" name="รูปภาพ 1" descr="สำเนา (2) ของ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สำเนา (2) ของ K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B11" w:rsidRPr="00141AA0" w:rsidRDefault="00A57B11" w:rsidP="00A57B11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A57B11" w:rsidRPr="00141AA0" w:rsidRDefault="00A57B11" w:rsidP="00A57B11">
      <w:pPr>
        <w:jc w:val="center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:rsidR="00A57B11" w:rsidRPr="00141AA0" w:rsidRDefault="00A57B11" w:rsidP="00A57B11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A57B11" w:rsidRDefault="00A57B11" w:rsidP="00A57B11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41AA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</w:p>
    <w:p w:rsidR="00A57B11" w:rsidRPr="00141AA0" w:rsidRDefault="00A57B11" w:rsidP="00A57B11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41AA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สภาเทศบาล</w:t>
      </w:r>
      <w:r w:rsidRPr="00141AA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ตำบลการะเกด</w:t>
      </w:r>
    </w:p>
    <w:p w:rsidR="00A57B11" w:rsidRPr="00141AA0" w:rsidRDefault="00A57B11" w:rsidP="00A57B11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41AA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 เรียกประชุมสภา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เทศบาล</w:t>
      </w:r>
      <w:r w:rsidRPr="00141AA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ตำบลการะเกด</w:t>
      </w:r>
    </w:p>
    <w:p w:rsidR="00A57B11" w:rsidRPr="00141AA0" w:rsidRDefault="00A57B11" w:rsidP="00A57B11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สมัยสามัญ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สมัยที่  3  ประจำปี พ.ศ. 2563</w:t>
      </w:r>
    </w:p>
    <w:p w:rsidR="00A57B11" w:rsidRPr="00141AA0" w:rsidRDefault="00A57B11" w:rsidP="00A57B11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41AA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......................................................</w:t>
      </w:r>
    </w:p>
    <w:p w:rsidR="00A57B11" w:rsidRPr="00141AA0" w:rsidRDefault="00A57B11" w:rsidP="00A57B11">
      <w:pPr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A57B11" w:rsidRDefault="00A57B11" w:rsidP="00A57B11">
      <w:pPr>
        <w:jc w:val="thaiDistribute"/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141AA0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141AA0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ตามมติที่ประชุมสภาเทศบาลตำบลการะเกด  สมัยสามัญ สมัยแรก ประจำปี พ.ศ.256</w:t>
      </w:r>
      <w:r>
        <w:rPr>
          <w:rFonts w:ascii="TH SarabunIT๙" w:eastAsia="Angsana New" w:hAnsi="TH SarabunIT๙" w:cs="TH SarabunIT๙"/>
          <w:sz w:val="32"/>
          <w:szCs w:val="32"/>
        </w:rPr>
        <w:t>3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เมื่อวันที่  2</w:t>
      </w:r>
      <w:r>
        <w:rPr>
          <w:rFonts w:ascii="TH SarabunIT๙" w:eastAsia="Angsana New" w:hAnsi="TH SarabunIT๙" w:cs="TH SarabunIT๙"/>
          <w:sz w:val="32"/>
          <w:szCs w:val="32"/>
        </w:rPr>
        <w:t>4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กุมภาพันธ์  256</w:t>
      </w:r>
      <w:r>
        <w:rPr>
          <w:rFonts w:ascii="TH SarabunIT๙" w:eastAsia="Angsana New" w:hAnsi="TH SarabunIT๙" w:cs="TH SarabunIT๙"/>
          <w:sz w:val="32"/>
          <w:szCs w:val="32"/>
        </w:rPr>
        <w:t>3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ได้กำหนดสมัยประชุมสภาเทศบาลตำบลการะเกด  สมัยสามัญ  สมัยที่  3 ประจำปี พ.ศ. 256</w:t>
      </w:r>
      <w:r>
        <w:rPr>
          <w:rFonts w:ascii="TH SarabunIT๙" w:eastAsia="Angsana New" w:hAnsi="TH SarabunIT๙" w:cs="TH SarabunIT๙"/>
          <w:sz w:val="32"/>
          <w:szCs w:val="32"/>
        </w:rPr>
        <w:t>3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ตั้งแต่วันที่  1 </w:t>
      </w:r>
      <w:r>
        <w:rPr>
          <w:rFonts w:ascii="TH SarabunIT๙" w:eastAsia="Angsana New" w:hAnsi="TH SarabunIT๙" w:cs="TH SarabunIT๙"/>
          <w:sz w:val="32"/>
          <w:szCs w:val="32"/>
        </w:rPr>
        <w:t>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30  สิงหาคม  256</w:t>
      </w:r>
      <w:r>
        <w:rPr>
          <w:rFonts w:ascii="TH SarabunIT๙" w:eastAsia="Angsana New" w:hAnsi="TH SarabunIT๙" w:cs="TH SarabunIT๙"/>
          <w:sz w:val="32"/>
          <w:szCs w:val="32"/>
        </w:rPr>
        <w:t>3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นั้น</w:t>
      </w:r>
    </w:p>
    <w:p w:rsidR="00A57B11" w:rsidRPr="00141AA0" w:rsidRDefault="00A57B11" w:rsidP="00A57B11">
      <w:pPr>
        <w:spacing w:before="240"/>
        <w:ind w:firstLine="1440"/>
        <w:jc w:val="thaiDistribute"/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141AA0">
        <w:rPr>
          <w:rFonts w:ascii="TH SarabunIT๙" w:eastAsia="Angsana New" w:hAnsi="TH SarabunIT๙" w:cs="TH SarabunIT๙"/>
          <w:sz w:val="32"/>
          <w:szCs w:val="32"/>
          <w:cs/>
        </w:rPr>
        <w:t>อาศัยอำนาจตามระเบียบกระทรวงมหาดไทย  ว่าด้วยข้อบังคับการประชุมสภาท้องถิ่น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141AA0">
        <w:rPr>
          <w:rFonts w:ascii="TH SarabunIT๙" w:eastAsia="Angsana New" w:hAnsi="TH SarabunIT๙" w:cs="TH SarabunIT๙"/>
          <w:sz w:val="32"/>
          <w:szCs w:val="32"/>
          <w:cs/>
        </w:rPr>
        <w:t>พ.ศ. 2547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141AA0">
        <w:rPr>
          <w:rFonts w:ascii="TH SarabunIT๙" w:eastAsia="Angsana New" w:hAnsi="TH SarabunIT๙" w:cs="TH SarabunIT๙"/>
          <w:sz w:val="32"/>
          <w:szCs w:val="32"/>
          <w:cs/>
        </w:rPr>
        <w:t xml:space="preserve"> ข้อ 22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จึงเรียกประชุมสภาเทศบาลตำบลการะเกด  สมัยสามัญ สมัยที่  3  ประจำปี พ.ศ. 256</w:t>
      </w:r>
      <w:r>
        <w:rPr>
          <w:rFonts w:ascii="TH SarabunIT๙" w:eastAsia="Angsana New" w:hAnsi="TH SarabunIT๙" w:cs="TH SarabunIT๙"/>
          <w:sz w:val="32"/>
          <w:szCs w:val="32"/>
        </w:rPr>
        <w:t>3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ตั้งแต่วันที่  1 </w:t>
      </w:r>
      <w:r>
        <w:rPr>
          <w:rFonts w:ascii="TH SarabunIT๙" w:eastAsia="Angsana New" w:hAnsi="TH SarabunIT๙" w:cs="TH SarabunIT๙"/>
          <w:sz w:val="32"/>
          <w:szCs w:val="32"/>
        </w:rPr>
        <w:t>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30  สิงหาคม  256</w:t>
      </w:r>
      <w:r>
        <w:rPr>
          <w:rFonts w:ascii="TH SarabunIT๙" w:eastAsia="Angsana New" w:hAnsi="TH SarabunIT๙" w:cs="TH SarabunIT๙"/>
          <w:sz w:val="32"/>
          <w:szCs w:val="32"/>
        </w:rPr>
        <w:t>3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:rsidR="00A57B11" w:rsidRPr="009644F9" w:rsidRDefault="00A57B11" w:rsidP="00A57B1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41AA0">
        <w:rPr>
          <w:cs/>
        </w:rPr>
        <w:tab/>
      </w:r>
      <w:r w:rsidRPr="00141AA0">
        <w:rPr>
          <w:cs/>
        </w:rPr>
        <w:tab/>
      </w:r>
      <w:r w:rsidRPr="009644F9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A57B11" w:rsidRPr="00141AA0" w:rsidRDefault="00A57B11" w:rsidP="00A57B11">
      <w:pPr>
        <w:pStyle w:val="2"/>
        <w:spacing w:before="240"/>
        <w:ind w:left="1440"/>
        <w:rPr>
          <w:rFonts w:ascii="TH SarabunIT๙" w:hAnsi="TH SarabunIT๙" w:cs="TH SarabunIT๙"/>
        </w:rPr>
      </w:pPr>
      <w:r w:rsidRPr="00141AA0">
        <w:rPr>
          <w:rFonts w:ascii="TH SarabunIT๙" w:hAnsi="TH SarabunIT๙" w:cs="TH SarabunIT๙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cs/>
        </w:rPr>
        <w:t xml:space="preserve">24  </w:t>
      </w:r>
      <w:proofErr w:type="spellStart"/>
      <w:r>
        <w:rPr>
          <w:rFonts w:ascii="TH SarabunIT๙" w:hAnsi="TH SarabunIT๙" w:cs="TH SarabunIT๙" w:hint="cs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 w:rsidRPr="00141AA0">
        <w:rPr>
          <w:rFonts w:ascii="TH SarabunIT๙" w:hAnsi="TH SarabunIT๙" w:cs="TH SarabunIT๙"/>
          <w:cs/>
        </w:rPr>
        <w:t xml:space="preserve"> พ</w:t>
      </w:r>
      <w:r w:rsidRPr="00141AA0">
        <w:rPr>
          <w:rFonts w:ascii="TH SarabunIT๙" w:hAnsi="TH SarabunIT๙" w:cs="TH SarabunIT๙"/>
        </w:rPr>
        <w:t>.</w:t>
      </w:r>
      <w:r w:rsidRPr="00141AA0"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/>
        </w:rPr>
        <w:t>.  25</w:t>
      </w:r>
      <w:r>
        <w:rPr>
          <w:rFonts w:ascii="TH SarabunIT๙" w:hAnsi="TH SarabunIT๙" w:cs="TH SarabunIT๙" w:hint="cs"/>
          <w:cs/>
        </w:rPr>
        <w:t>63</w:t>
      </w:r>
    </w:p>
    <w:p w:rsidR="00A57B11" w:rsidRPr="00141AA0" w:rsidRDefault="00A57B11" w:rsidP="00A57B11">
      <w:pPr>
        <w:pStyle w:val="a3"/>
        <w:jc w:val="center"/>
        <w:rPr>
          <w:rFonts w:ascii="TH SarabunIT๙" w:eastAsia="Angsana New" w:hAnsi="TH SarabunIT๙" w:cs="TH SarabunIT๙"/>
        </w:rPr>
      </w:pPr>
      <w:r w:rsidRPr="00141AA0">
        <w:rPr>
          <w:rFonts w:ascii="TH SarabunIT๙" w:eastAsia="Angsana New" w:hAnsi="TH SarabunIT๙" w:cs="TH SarabunIT๙"/>
          <w:cs/>
        </w:rPr>
        <w:t xml:space="preserve">                           </w:t>
      </w:r>
    </w:p>
    <w:p w:rsidR="00A57B11" w:rsidRDefault="00A57B11" w:rsidP="00A57B11">
      <w:pPr>
        <w:pStyle w:val="a3"/>
        <w:ind w:firstLine="720"/>
        <w:jc w:val="center"/>
        <w:rPr>
          <w:rFonts w:ascii="TH SarabunIT๙" w:eastAsia="Angsana New" w:hAnsi="TH SarabunIT๙" w:cs="TH SarabunIT๙"/>
        </w:rPr>
      </w:pPr>
    </w:p>
    <w:p w:rsidR="00A57B11" w:rsidRPr="00A57B11" w:rsidRDefault="00A57B11" w:rsidP="00A57B11">
      <w:pPr>
        <w:pStyle w:val="a3"/>
        <w:ind w:firstLine="720"/>
        <w:jc w:val="center"/>
        <w:rPr>
          <w:rFonts w:ascii="TH SarabunIT๙" w:eastAsia="Angsana New" w:hAnsi="TH SarabunIT๙" w:cs="TH SarabunIT๙"/>
          <w:sz w:val="36"/>
          <w:szCs w:val="36"/>
        </w:rPr>
      </w:pPr>
      <w:bookmarkStart w:id="0" w:name="_GoBack"/>
      <w:r w:rsidRPr="00A57B11">
        <w:rPr>
          <w:rFonts w:ascii="TH SarabunIT๙" w:eastAsia="Angsana New" w:hAnsi="TH SarabunIT๙" w:cs="TH SarabunIT๙" w:hint="cs"/>
          <w:sz w:val="36"/>
          <w:szCs w:val="36"/>
          <w:cs/>
        </w:rPr>
        <w:t xml:space="preserve">            กฤษฎา  ณ นคร</w:t>
      </w:r>
      <w:r w:rsidRPr="00A57B11">
        <w:rPr>
          <w:rFonts w:ascii="TH SarabunIT๙" w:eastAsia="Angsana New" w:hAnsi="TH SarabunIT๙" w:cs="TH SarabunIT๙"/>
          <w:sz w:val="36"/>
          <w:szCs w:val="36"/>
          <w:cs/>
        </w:rPr>
        <w:t xml:space="preserve">         </w:t>
      </w:r>
    </w:p>
    <w:p w:rsidR="00A57B11" w:rsidRPr="00A57B11" w:rsidRDefault="00A57B11" w:rsidP="00A57B11">
      <w:pPr>
        <w:pStyle w:val="a3"/>
        <w:spacing w:before="240"/>
        <w:rPr>
          <w:rFonts w:ascii="TH SarabunIT๙" w:eastAsia="Angsana New" w:hAnsi="TH SarabunIT๙" w:cs="TH SarabunIT๙"/>
          <w:sz w:val="36"/>
          <w:szCs w:val="36"/>
        </w:rPr>
      </w:pPr>
      <w:r w:rsidRPr="00A57B11">
        <w:rPr>
          <w:rFonts w:ascii="TH SarabunIT๙" w:eastAsia="Angsana New" w:hAnsi="TH SarabunIT๙" w:cs="TH SarabunIT๙"/>
          <w:sz w:val="36"/>
          <w:szCs w:val="36"/>
        </w:rPr>
        <w:t xml:space="preserve">                        </w:t>
      </w:r>
      <w:r w:rsidRPr="00A57B11">
        <w:rPr>
          <w:rFonts w:ascii="TH SarabunIT๙" w:eastAsia="Angsana New" w:hAnsi="TH SarabunIT๙" w:cs="TH SarabunIT๙"/>
          <w:sz w:val="36"/>
          <w:szCs w:val="36"/>
        </w:rPr>
        <w:tab/>
      </w:r>
      <w:r w:rsidRPr="00A57B11">
        <w:rPr>
          <w:rFonts w:ascii="TH SarabunIT๙" w:eastAsia="Angsana New" w:hAnsi="TH SarabunIT๙" w:cs="TH SarabunIT๙"/>
          <w:sz w:val="36"/>
          <w:szCs w:val="36"/>
        </w:rPr>
        <w:tab/>
      </w:r>
      <w:r w:rsidRPr="00A57B11">
        <w:rPr>
          <w:rFonts w:ascii="TH SarabunIT๙" w:eastAsia="Angsana New" w:hAnsi="TH SarabunIT๙" w:cs="TH SarabunIT๙"/>
          <w:sz w:val="36"/>
          <w:szCs w:val="36"/>
        </w:rPr>
        <w:tab/>
      </w:r>
      <w:r w:rsidRPr="00A57B11">
        <w:rPr>
          <w:rFonts w:ascii="TH SarabunIT๙" w:eastAsia="Angsana New" w:hAnsi="TH SarabunIT๙" w:cs="TH SarabunIT๙"/>
          <w:sz w:val="36"/>
          <w:szCs w:val="36"/>
        </w:rPr>
        <w:tab/>
        <w:t xml:space="preserve">    (</w:t>
      </w:r>
      <w:proofErr w:type="gramStart"/>
      <w:r w:rsidRPr="00A57B11">
        <w:rPr>
          <w:rFonts w:ascii="TH SarabunIT๙" w:eastAsia="Angsana New" w:hAnsi="TH SarabunIT๙" w:cs="TH SarabunIT๙"/>
          <w:sz w:val="36"/>
          <w:szCs w:val="36"/>
          <w:cs/>
        </w:rPr>
        <w:t>นาย</w:t>
      </w:r>
      <w:r w:rsidRPr="00A57B11">
        <w:rPr>
          <w:rFonts w:ascii="TH SarabunIT๙" w:eastAsia="Angsana New" w:hAnsi="TH SarabunIT๙" w:cs="TH SarabunIT๙" w:hint="cs"/>
          <w:sz w:val="36"/>
          <w:szCs w:val="36"/>
          <w:cs/>
        </w:rPr>
        <w:t>ก</w:t>
      </w:r>
      <w:proofErr w:type="spellStart"/>
      <w:r w:rsidRPr="00A57B11">
        <w:rPr>
          <w:rFonts w:ascii="TH SarabunIT๙" w:eastAsia="Angsana New" w:hAnsi="TH SarabunIT๙" w:cs="TH SarabunIT๙" w:hint="cs"/>
          <w:sz w:val="36"/>
          <w:szCs w:val="36"/>
          <w:cs/>
        </w:rPr>
        <w:t>ฤษฎา</w:t>
      </w:r>
      <w:proofErr w:type="spellEnd"/>
      <w:r w:rsidRPr="00A57B11">
        <w:rPr>
          <w:rFonts w:ascii="TH SarabunIT๙" w:eastAsia="Angsana New" w:hAnsi="TH SarabunIT๙" w:cs="TH SarabunIT๙" w:hint="cs"/>
          <w:sz w:val="36"/>
          <w:szCs w:val="36"/>
          <w:cs/>
        </w:rPr>
        <w:t xml:space="preserve">  ณ</w:t>
      </w:r>
      <w:proofErr w:type="gramEnd"/>
      <w:r w:rsidRPr="00A57B11">
        <w:rPr>
          <w:rFonts w:ascii="TH SarabunIT๙" w:eastAsia="Angsana New" w:hAnsi="TH SarabunIT๙" w:cs="TH SarabunIT๙" w:hint="cs"/>
          <w:sz w:val="36"/>
          <w:szCs w:val="36"/>
          <w:cs/>
        </w:rPr>
        <w:t xml:space="preserve"> นคร</w:t>
      </w:r>
      <w:r w:rsidRPr="00A57B11">
        <w:rPr>
          <w:rFonts w:ascii="TH SarabunIT๙" w:eastAsia="Angsana New" w:hAnsi="TH SarabunIT๙" w:cs="TH SarabunIT๙"/>
          <w:sz w:val="36"/>
          <w:szCs w:val="36"/>
        </w:rPr>
        <w:t>)</w:t>
      </w:r>
    </w:p>
    <w:bookmarkEnd w:id="0"/>
    <w:p w:rsidR="00A57B11" w:rsidRPr="00141AA0" w:rsidRDefault="00A57B11" w:rsidP="00A57B11">
      <w:pPr>
        <w:pStyle w:val="a3"/>
        <w:ind w:left="1440" w:firstLine="720"/>
        <w:rPr>
          <w:rFonts w:ascii="TH SarabunIT๙" w:eastAsia="Angsana New" w:hAnsi="TH SarabunIT๙" w:cs="TH SarabunIT๙"/>
        </w:rPr>
      </w:pPr>
      <w:r w:rsidRPr="00141AA0">
        <w:rPr>
          <w:rFonts w:ascii="TH SarabunIT๙" w:eastAsia="Angsana New" w:hAnsi="TH SarabunIT๙" w:cs="TH SarabunIT๙"/>
          <w:cs/>
        </w:rPr>
        <w:t xml:space="preserve">           </w:t>
      </w:r>
      <w:r>
        <w:rPr>
          <w:rFonts w:ascii="TH SarabunIT๙" w:eastAsia="Angsana New" w:hAnsi="TH SarabunIT๙" w:cs="TH SarabunIT๙" w:hint="cs"/>
          <w:cs/>
        </w:rPr>
        <w:t xml:space="preserve">               </w:t>
      </w:r>
      <w:r w:rsidRPr="00141AA0">
        <w:rPr>
          <w:rFonts w:ascii="TH SarabunIT๙" w:eastAsia="Angsana New" w:hAnsi="TH SarabunIT๙" w:cs="TH SarabunIT๙"/>
          <w:cs/>
        </w:rPr>
        <w:t>ประธานสภา</w:t>
      </w:r>
      <w:r>
        <w:rPr>
          <w:rFonts w:ascii="TH SarabunIT๙" w:eastAsia="Angsana New" w:hAnsi="TH SarabunIT๙" w:cs="TH SarabunIT๙" w:hint="cs"/>
          <w:cs/>
        </w:rPr>
        <w:t>เทศบาล</w:t>
      </w:r>
      <w:r w:rsidRPr="00141AA0">
        <w:rPr>
          <w:rFonts w:ascii="TH SarabunIT๙" w:eastAsia="Angsana New" w:hAnsi="TH SarabunIT๙" w:cs="TH SarabunIT๙"/>
          <w:cs/>
        </w:rPr>
        <w:t>ตำบลการะเกด</w:t>
      </w:r>
    </w:p>
    <w:p w:rsidR="00A57B11" w:rsidRPr="00141AA0" w:rsidRDefault="00A57B11" w:rsidP="00A57B11">
      <w:pPr>
        <w:pStyle w:val="a3"/>
        <w:rPr>
          <w:rFonts w:ascii="TH SarabunIT๙" w:eastAsia="Angsana New" w:hAnsi="TH SarabunIT๙" w:cs="TH SarabunIT๙"/>
        </w:rPr>
      </w:pPr>
    </w:p>
    <w:p w:rsidR="00A57B11" w:rsidRDefault="00A57B11" w:rsidP="00A57B11">
      <w:pPr>
        <w:pStyle w:val="a3"/>
        <w:rPr>
          <w:rFonts w:ascii="TH SarabunIT๙" w:eastAsia="Angsana New" w:hAnsi="TH SarabunIT๙" w:cs="TH SarabunIT๙"/>
        </w:rPr>
      </w:pPr>
    </w:p>
    <w:p w:rsidR="00A57B11" w:rsidRDefault="00A57B11" w:rsidP="00A57B11">
      <w:pPr>
        <w:pStyle w:val="a3"/>
        <w:rPr>
          <w:rFonts w:ascii="TH SarabunIT๙" w:eastAsia="Angsana New" w:hAnsi="TH SarabunIT๙" w:cs="TH SarabunIT๙"/>
        </w:rPr>
      </w:pPr>
    </w:p>
    <w:p w:rsidR="00A57B11" w:rsidRDefault="00A57B11" w:rsidP="00A57B11">
      <w:pPr>
        <w:pStyle w:val="a3"/>
        <w:rPr>
          <w:rFonts w:ascii="TH SarabunIT๙" w:eastAsia="Angsana New" w:hAnsi="TH SarabunIT๙" w:cs="TH SarabunIT๙"/>
        </w:rPr>
      </w:pPr>
    </w:p>
    <w:p w:rsidR="00A57B11" w:rsidRDefault="00A57B11" w:rsidP="00A57B11">
      <w:pPr>
        <w:pStyle w:val="a3"/>
        <w:rPr>
          <w:rFonts w:ascii="TH SarabunIT๙" w:eastAsia="Angsana New" w:hAnsi="TH SarabunIT๙" w:cs="TH SarabunIT๙"/>
        </w:rPr>
      </w:pPr>
    </w:p>
    <w:p w:rsidR="00A57B11" w:rsidRDefault="00A57B11" w:rsidP="00A57B11">
      <w:pPr>
        <w:pStyle w:val="a3"/>
        <w:rPr>
          <w:rFonts w:ascii="TH SarabunIT๙" w:eastAsia="Angsana New" w:hAnsi="TH SarabunIT๙" w:cs="TH SarabunIT๙"/>
        </w:rPr>
      </w:pPr>
    </w:p>
    <w:p w:rsidR="00A57B11" w:rsidRDefault="00A57B11" w:rsidP="00A57B11">
      <w:pPr>
        <w:pStyle w:val="a3"/>
        <w:rPr>
          <w:rFonts w:ascii="TH SarabunIT๙" w:eastAsia="Angsana New" w:hAnsi="TH SarabunIT๙" w:cs="TH SarabunIT๙"/>
        </w:rPr>
      </w:pPr>
    </w:p>
    <w:p w:rsidR="00A57B11" w:rsidRDefault="00A57B11" w:rsidP="00A57B11">
      <w:pPr>
        <w:pStyle w:val="a3"/>
        <w:rPr>
          <w:rFonts w:ascii="TH SarabunIT๙" w:eastAsia="Angsana New" w:hAnsi="TH SarabunIT๙" w:cs="TH SarabunIT๙"/>
        </w:rPr>
      </w:pPr>
    </w:p>
    <w:p w:rsidR="00A57B11" w:rsidRDefault="00A57B11" w:rsidP="00A57B11">
      <w:pPr>
        <w:pStyle w:val="a3"/>
        <w:rPr>
          <w:rFonts w:ascii="TH SarabunIT๙" w:eastAsia="Angsana New" w:hAnsi="TH SarabunIT๙" w:cs="TH SarabunIT๙"/>
        </w:rPr>
      </w:pPr>
    </w:p>
    <w:p w:rsidR="00652AC5" w:rsidRPr="00A57B11" w:rsidRDefault="00652AC5"/>
    <w:sectPr w:rsidR="00652AC5" w:rsidRPr="00A57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11"/>
    <w:rsid w:val="00652AC5"/>
    <w:rsid w:val="00A5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8ADD"/>
  <w15:chartTrackingRefBased/>
  <w15:docId w15:val="{CABE4E65-DEC7-40C3-98F8-808CAB46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1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A57B11"/>
    <w:pPr>
      <w:keepNext/>
      <w:ind w:left="720" w:firstLine="720"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57B11"/>
    <w:rPr>
      <w:rFonts w:ascii="Angsana New" w:eastAsia="Cordia New" w:hAnsi="Angsana New" w:cs="Angsana New"/>
      <w:sz w:val="32"/>
      <w:szCs w:val="32"/>
    </w:rPr>
  </w:style>
  <w:style w:type="paragraph" w:styleId="a3">
    <w:name w:val="Body Text"/>
    <w:basedOn w:val="a"/>
    <w:link w:val="a4"/>
    <w:rsid w:val="00A57B11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A57B11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2020-08-17T02:08:00Z</dcterms:created>
  <dcterms:modified xsi:type="dcterms:W3CDTF">2020-08-17T02:10:00Z</dcterms:modified>
</cp:coreProperties>
</file>